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43" w:rsidRPr="00CD4E08" w:rsidRDefault="002B46B1" w:rsidP="00B64B43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2B46B1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Pr="002B46B1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AflaCLEAN</w:t>
      </w:r>
      <w:proofErr w:type="spellEnd"/>
      <w:r w:rsidR="00B64B43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 M1 Select</w:t>
      </w:r>
      <w:r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br/>
      </w:r>
      <w:r w:rsidR="00B64B43" w:rsidRPr="00CD4E08">
        <w:rPr>
          <w:rFonts w:ascii="Arial" w:eastAsia="Times New Roman" w:hAnsi="Arial" w:cs="Arial"/>
          <w:b/>
          <w:lang w:val="en-GB" w:eastAsia="de-DE"/>
        </w:rPr>
        <w:t>According to the matrix please select the appropriate method.</w:t>
      </w:r>
    </w:p>
    <w:p w:rsidR="00B64B43" w:rsidRPr="00CD4E08" w:rsidRDefault="00B64B43" w:rsidP="00B64B43">
      <w:pPr>
        <w:spacing w:after="0" w:line="360" w:lineRule="auto"/>
        <w:rPr>
          <w:rFonts w:ascii="Arial" w:eastAsia="Times New Roman" w:hAnsi="Arial" w:cs="Arial"/>
          <w:bCs/>
          <w:sz w:val="12"/>
          <w:szCs w:val="12"/>
          <w:lang w:val="en-US" w:eastAsia="de-DE"/>
        </w:rPr>
      </w:pPr>
    </w:p>
    <w:p w:rsidR="00B64B43" w:rsidRPr="00CD4E08" w:rsidRDefault="00B64B43" w:rsidP="00B64B43">
      <w:pPr>
        <w:spacing w:after="0" w:line="264" w:lineRule="auto"/>
        <w:rPr>
          <w:rFonts w:ascii="Arial" w:eastAsia="Times New Roman" w:hAnsi="Arial" w:cs="Arial"/>
          <w:b/>
          <w:bCs/>
          <w:lang w:val="en-US" w:eastAsia="de-DE"/>
        </w:rPr>
      </w:pPr>
      <w:r w:rsidRPr="00CD4E08">
        <w:rPr>
          <w:rFonts w:ascii="Arial" w:eastAsia="Times New Roman" w:hAnsi="Arial" w:cs="Arial"/>
          <w:b/>
          <w:bCs/>
          <w:lang w:val="en-US" w:eastAsia="de-DE"/>
        </w:rPr>
        <w:t xml:space="preserve">Extraction of milk / raw milk or UHT milk according to the </w:t>
      </w:r>
      <w:proofErr w:type="spellStart"/>
      <w:r w:rsidRPr="00CD4E08">
        <w:rPr>
          <w:rFonts w:ascii="Arial" w:eastAsia="Times New Roman" w:hAnsi="Arial" w:cs="Arial"/>
          <w:b/>
          <w:bCs/>
          <w:lang w:val="en-US" w:eastAsia="de-DE"/>
        </w:rPr>
        <w:t>offical</w:t>
      </w:r>
      <w:proofErr w:type="spellEnd"/>
      <w:r w:rsidRPr="00CD4E08">
        <w:rPr>
          <w:rFonts w:ascii="Arial" w:eastAsia="Times New Roman" w:hAnsi="Arial" w:cs="Arial"/>
          <w:b/>
          <w:bCs/>
          <w:lang w:val="en-US" w:eastAsia="de-DE"/>
        </w:rPr>
        <w:t xml:space="preserve"> AOAC method 2000.08:</w:t>
      </w:r>
    </w:p>
    <w:p w:rsidR="00B64B43" w:rsidRPr="00CD4E08" w:rsidRDefault="00B64B43" w:rsidP="00B64B43">
      <w:pPr>
        <w:numPr>
          <w:ilvl w:val="0"/>
          <w:numId w:val="4"/>
        </w:numPr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100 mL milk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is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prewarmed</w:t>
      </w:r>
      <w:proofErr w:type="spellEnd"/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to room temperature. The milk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stirred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to disperse the fat in the milk. The milk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centrifuged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at 2000xg to separate fat from the residual milk. The thin fat layer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discarded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>.</w:t>
      </w:r>
    </w:p>
    <w:p w:rsidR="00B64B43" w:rsidRPr="00CD4E08" w:rsidRDefault="00B64B43" w:rsidP="00B64B43">
      <w:pPr>
        <w:numPr>
          <w:ilvl w:val="0"/>
          <w:numId w:val="4"/>
        </w:numPr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The milk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filtered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through a plaited filter or glass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fibre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filter to remove any precipitations in the milk.</w:t>
      </w:r>
    </w:p>
    <w:p w:rsidR="00B64B43" w:rsidRPr="00CD4E08" w:rsidRDefault="00B64B43" w:rsidP="00B64B43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The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immunoaffinity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column is adapted to room temperature and opened. A maximum of 50 mL milk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applied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onto the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immunoaffinity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column.</w:t>
      </w:r>
    </w:p>
    <w:p w:rsidR="00B64B43" w:rsidRPr="00CD4E08" w:rsidRDefault="00B64B43" w:rsidP="00B64B43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To wash the column, the sample reservoir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rinsed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with 10 mL water. This solution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given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onto the column.</w:t>
      </w:r>
    </w:p>
    <w:p w:rsidR="00B64B43" w:rsidRPr="00CD4E08" w:rsidRDefault="00B64B43" w:rsidP="00B64B43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The washing efficiency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could be increased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by applying the washing solution stepwise (e.g. two times 5 mL).</w:t>
      </w:r>
      <w:r w:rsidRPr="00CD4E08">
        <w:rPr>
          <w:rFonts w:ascii="Arial" w:eastAsia="Times New Roman" w:hAnsi="Arial" w:cs="Arial"/>
          <w:color w:val="100F0D"/>
          <w:lang w:val="en-US" w:eastAsia="de-DE"/>
        </w:rPr>
        <w:br/>
        <w:t xml:space="preserve">Residual water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now removed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by a gentle gas stream or vacuum.</w:t>
      </w:r>
    </w:p>
    <w:p w:rsidR="00B64B43" w:rsidRPr="00CD4E08" w:rsidRDefault="00B64B43" w:rsidP="00B64B43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2 mL of methanol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are applied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onto the open column. Wait until the methanol has reached the lower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Luer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exit of the column. The column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is immediately closed and incubated for 5 minutes to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efficently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break the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analyt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>-antibody-binding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. After the column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reopened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, the eluate is collected in a 2 mL measuring cylinder by flushing air through the column. Residual eluate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could be collected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in the 2 mL measuring cylinder.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Finally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the 2 mL are adjusted by adding methanol.</w:t>
      </w:r>
    </w:p>
    <w:p w:rsidR="00B64B43" w:rsidRPr="00CD4E08" w:rsidRDefault="00B64B43" w:rsidP="00B64B43">
      <w:pPr>
        <w:numPr>
          <w:ilvl w:val="0"/>
          <w:numId w:val="4"/>
        </w:numPr>
        <w:spacing w:after="240" w:line="264" w:lineRule="auto"/>
        <w:ind w:left="714" w:hanging="357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Dilute or concentrate eluate to your requirements and measure by HPLC. </w:t>
      </w:r>
    </w:p>
    <w:p w:rsidR="00B64B43" w:rsidRPr="00CD4E08" w:rsidRDefault="00B64B43" w:rsidP="00B64B43">
      <w:pPr>
        <w:spacing w:after="0" w:line="264" w:lineRule="auto"/>
        <w:rPr>
          <w:rFonts w:ascii="Arial" w:eastAsia="Times New Roman" w:hAnsi="Arial" w:cs="Arial"/>
          <w:b/>
          <w:bCs/>
          <w:lang w:val="en-US" w:eastAsia="de-DE"/>
        </w:rPr>
      </w:pPr>
      <w:r w:rsidRPr="00CD4E08">
        <w:rPr>
          <w:rFonts w:ascii="Arial" w:eastAsia="Times New Roman" w:hAnsi="Arial" w:cs="Arial"/>
          <w:b/>
          <w:bCs/>
          <w:lang w:val="en-US" w:eastAsia="de-DE"/>
        </w:rPr>
        <w:t xml:space="preserve">Extraction of milk powder according to the EN ISO </w:t>
      </w:r>
      <w:r w:rsidRPr="00CD4E08">
        <w:rPr>
          <w:rFonts w:ascii="Arial" w:eastAsia="Times New Roman" w:hAnsi="Arial" w:cs="Arial"/>
          <w:b/>
          <w:lang w:val="en-US" w:eastAsia="de-DE"/>
        </w:rPr>
        <w:t>14501:2007</w:t>
      </w:r>
      <w:r w:rsidRPr="00CD4E08">
        <w:rPr>
          <w:rFonts w:ascii="Arial" w:eastAsia="Times New Roman" w:hAnsi="Arial" w:cs="Arial"/>
          <w:b/>
          <w:bCs/>
          <w:lang w:val="en-US" w:eastAsia="de-DE"/>
        </w:rPr>
        <w:t>:</w:t>
      </w:r>
    </w:p>
    <w:p w:rsidR="00B64B43" w:rsidRPr="00CD4E08" w:rsidRDefault="00B64B43" w:rsidP="00B64B43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10 g of milk powder is put into a 250 mL beaker, add 50 mL water,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prewarmed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to 50</w:t>
      </w:r>
      <w:r>
        <w:rPr>
          <w:rFonts w:ascii="Arial" w:eastAsia="Times New Roman" w:hAnsi="Arial" w:cs="Arial"/>
          <w:color w:val="100F0D"/>
          <w:lang w:val="en-US" w:eastAsia="de-DE"/>
        </w:rPr>
        <w:t> </w:t>
      </w:r>
      <w:bookmarkStart w:id="0" w:name="_GoBack"/>
      <w:bookmarkEnd w:id="0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C and stir to solve the test sample. In case that the sample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not solved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completely the material could be warmed to 50 °C and the material is stirred frequently to solve completely.</w:t>
      </w:r>
    </w:p>
    <w:p w:rsidR="00B64B43" w:rsidRPr="00CD4E08" w:rsidRDefault="00B64B43" w:rsidP="00B64B43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>Allow the test solution to cool to between 20 °C and 25 °C.</w:t>
      </w:r>
    </w:p>
    <w:p w:rsidR="00B64B43" w:rsidRPr="00CD4E08" w:rsidRDefault="00B64B43" w:rsidP="00B64B43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Quantitatively transfer the test solution to a 100 mL one-mark volumetric flask using small amounts of water. Dilute to the 100 mL mark with water. Filter enough of the reconstituted sample through filter paper or glass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fibre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filter or centrifuge it at a radial acceleration of at least 2 000g. Collect at least 50 mL of the prepared milk powder sample.</w:t>
      </w:r>
    </w:p>
    <w:p w:rsidR="00B64B43" w:rsidRPr="00CD4E08" w:rsidRDefault="00B64B43" w:rsidP="00B64B43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The 50 mL aliquot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applied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onto the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immunoaffinity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column, which need to be adapted to room temperature.</w:t>
      </w:r>
    </w:p>
    <w:p w:rsidR="00B64B43" w:rsidRPr="00B64B43" w:rsidRDefault="00B64B43" w:rsidP="00B64B43">
      <w:pPr>
        <w:pStyle w:val="Listenabsatz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100F0D"/>
          <w:lang w:val="en-US" w:eastAsia="de-DE"/>
        </w:rPr>
      </w:pPr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To wash the column, the sample reservoir </w:t>
      </w:r>
      <w:proofErr w:type="gramStart"/>
      <w:r w:rsidRPr="00B64B43">
        <w:rPr>
          <w:rFonts w:ascii="Arial" w:eastAsia="Times New Roman" w:hAnsi="Arial" w:cs="Arial"/>
          <w:color w:val="100F0D"/>
          <w:lang w:val="en-US" w:eastAsia="de-DE"/>
        </w:rPr>
        <w:t>is rinsed</w:t>
      </w:r>
      <w:proofErr w:type="gramEnd"/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 with 10 mL water. </w:t>
      </w:r>
      <w:r w:rsidRPr="00B64B43">
        <w:rPr>
          <w:rFonts w:ascii="Arial" w:eastAsia="Times New Roman" w:hAnsi="Arial" w:cs="Arial"/>
          <w:color w:val="100F0D"/>
          <w:lang w:val="en-US" w:eastAsia="de-DE"/>
        </w:rPr>
        <w:br/>
        <w:t xml:space="preserve">This solution </w:t>
      </w:r>
      <w:proofErr w:type="gramStart"/>
      <w:r w:rsidRPr="00B64B43">
        <w:rPr>
          <w:rFonts w:ascii="Arial" w:eastAsia="Times New Roman" w:hAnsi="Arial" w:cs="Arial"/>
          <w:color w:val="100F0D"/>
          <w:lang w:val="en-US" w:eastAsia="de-DE"/>
        </w:rPr>
        <w:t>is given</w:t>
      </w:r>
      <w:proofErr w:type="gramEnd"/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 onto the column. The washing efficiency </w:t>
      </w:r>
      <w:proofErr w:type="gramStart"/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could be </w:t>
      </w:r>
      <w:r w:rsidRPr="00B64B43">
        <w:rPr>
          <w:rFonts w:ascii="Arial" w:eastAsia="Times New Roman" w:hAnsi="Arial" w:cs="Arial"/>
          <w:color w:val="100F0D"/>
          <w:lang w:val="en-US" w:eastAsia="de-DE"/>
        </w:rPr>
        <w:br/>
        <w:t>increased</w:t>
      </w:r>
      <w:proofErr w:type="gramEnd"/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 by applying the washing solution stepwise (e.g. two times 5 mL). </w:t>
      </w:r>
      <w:r w:rsidRPr="00B64B43">
        <w:rPr>
          <w:rFonts w:ascii="Arial" w:eastAsia="Times New Roman" w:hAnsi="Arial" w:cs="Arial"/>
          <w:color w:val="100F0D"/>
          <w:lang w:val="en-US" w:eastAsia="de-DE"/>
        </w:rPr>
        <w:br/>
        <w:t xml:space="preserve">Residual water </w:t>
      </w:r>
      <w:proofErr w:type="gramStart"/>
      <w:r w:rsidRPr="00B64B43">
        <w:rPr>
          <w:rFonts w:ascii="Arial" w:eastAsia="Times New Roman" w:hAnsi="Arial" w:cs="Arial"/>
          <w:color w:val="100F0D"/>
          <w:lang w:val="en-US" w:eastAsia="de-DE"/>
        </w:rPr>
        <w:t>is now removed</w:t>
      </w:r>
      <w:proofErr w:type="gramEnd"/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 by a gentle gas stream or vacuum.</w:t>
      </w:r>
      <w:r w:rsidRPr="00B64B43">
        <w:rPr>
          <w:rFonts w:ascii="Arial" w:eastAsia="Times New Roman" w:hAnsi="Arial" w:cs="Arial"/>
          <w:color w:val="100F0D"/>
          <w:lang w:val="en-US" w:eastAsia="de-DE"/>
        </w:rPr>
        <w:t xml:space="preserve"> </w:t>
      </w:r>
      <w:r w:rsidRPr="00B64B43">
        <w:rPr>
          <w:rFonts w:ascii="Arial" w:eastAsia="Times New Roman" w:hAnsi="Arial" w:cs="Arial"/>
          <w:color w:val="100F0D"/>
          <w:lang w:val="en-US" w:eastAsia="de-DE"/>
        </w:rPr>
        <w:br w:type="page"/>
      </w:r>
    </w:p>
    <w:p w:rsidR="00B64B43" w:rsidRPr="00CD4E08" w:rsidRDefault="00B64B43" w:rsidP="00B64B43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lastRenderedPageBreak/>
        <w:t xml:space="preserve">2 mL of methanol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are applied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onto the open column. Wait until the methanol has reached the lower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Luer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exit of the column. The column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is immediately closed and incubated for 5 minutes to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efficently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break the </w:t>
      </w:r>
      <w:proofErr w:type="spellStart"/>
      <w:r w:rsidRPr="00CD4E08">
        <w:rPr>
          <w:rFonts w:ascii="Arial" w:eastAsia="Times New Roman" w:hAnsi="Arial" w:cs="Arial"/>
          <w:color w:val="100F0D"/>
          <w:lang w:val="en-US" w:eastAsia="de-DE"/>
        </w:rPr>
        <w:t>analyt</w:t>
      </w:r>
      <w:proofErr w:type="spellEnd"/>
      <w:r w:rsidRPr="00CD4E08">
        <w:rPr>
          <w:rFonts w:ascii="Arial" w:eastAsia="Times New Roman" w:hAnsi="Arial" w:cs="Arial"/>
          <w:color w:val="100F0D"/>
          <w:lang w:val="en-US" w:eastAsia="de-DE"/>
        </w:rPr>
        <w:t>-antibody-binding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. After the column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is reopened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, the eluate is collected in a 2 mL measuring cylinder by flushing air through the column. Residual eluate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could be collected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in the 2 mL measuring cylinder. </w:t>
      </w:r>
      <w:proofErr w:type="gramStart"/>
      <w:r w:rsidRPr="00CD4E08">
        <w:rPr>
          <w:rFonts w:ascii="Arial" w:eastAsia="Times New Roman" w:hAnsi="Arial" w:cs="Arial"/>
          <w:color w:val="100F0D"/>
          <w:lang w:val="en-US" w:eastAsia="de-DE"/>
        </w:rPr>
        <w:t>Finally</w:t>
      </w:r>
      <w:proofErr w:type="gramEnd"/>
      <w:r w:rsidRPr="00CD4E08">
        <w:rPr>
          <w:rFonts w:ascii="Arial" w:eastAsia="Times New Roman" w:hAnsi="Arial" w:cs="Arial"/>
          <w:color w:val="100F0D"/>
          <w:lang w:val="en-US" w:eastAsia="de-DE"/>
        </w:rPr>
        <w:t xml:space="preserve"> the 2 mL are adjusted by adding methanol.</w:t>
      </w:r>
    </w:p>
    <w:p w:rsidR="00B64B43" w:rsidRPr="00CD4E08" w:rsidRDefault="00B64B43" w:rsidP="00B64B43">
      <w:pPr>
        <w:numPr>
          <w:ilvl w:val="0"/>
          <w:numId w:val="8"/>
        </w:numPr>
        <w:spacing w:after="240" w:line="264" w:lineRule="auto"/>
        <w:rPr>
          <w:rFonts w:ascii="Arial" w:eastAsia="Times New Roman" w:hAnsi="Arial" w:cs="Arial"/>
          <w:bCs/>
          <w:color w:val="100F0D"/>
          <w:lang w:val="en-US" w:eastAsia="de-DE"/>
        </w:rPr>
      </w:pPr>
      <w:r w:rsidRPr="00CD4E08">
        <w:rPr>
          <w:rFonts w:ascii="Arial" w:eastAsia="Times New Roman" w:hAnsi="Arial" w:cs="Arial"/>
          <w:color w:val="100F0D"/>
          <w:lang w:val="en-US" w:eastAsia="de-DE"/>
        </w:rPr>
        <w:t>Dilute or concentrate eluate to your requirements and measure by HPLC.</w:t>
      </w:r>
      <w:r w:rsidRPr="00CD4E08">
        <w:rPr>
          <w:rFonts w:ascii="Arial" w:eastAsia="Times New Roman" w:hAnsi="Arial" w:cs="Arial"/>
          <w:bCs/>
          <w:color w:val="100F0D"/>
          <w:lang w:val="en-US" w:eastAsia="de-DE"/>
        </w:rPr>
        <w:t xml:space="preserve"> </w:t>
      </w:r>
    </w:p>
    <w:p w:rsidR="00B64B43" w:rsidRPr="00CD4E08" w:rsidRDefault="00B64B43" w:rsidP="00B64B43">
      <w:pPr>
        <w:spacing w:after="0" w:line="264" w:lineRule="auto"/>
        <w:rPr>
          <w:rFonts w:ascii="Arial" w:eastAsia="Times New Roman" w:hAnsi="Arial" w:cs="Arial"/>
          <w:b/>
          <w:bCs/>
          <w:lang w:val="en-US" w:eastAsia="de-DE"/>
        </w:rPr>
      </w:pPr>
      <w:r w:rsidRPr="00CD4E08">
        <w:rPr>
          <w:rFonts w:ascii="Arial" w:eastAsia="Times New Roman" w:hAnsi="Arial" w:cs="Arial"/>
          <w:b/>
          <w:bCs/>
          <w:lang w:val="en-US" w:eastAsia="de-DE"/>
        </w:rPr>
        <w:t>Extraction of aflatoxin M1 from cheese:</w:t>
      </w:r>
    </w:p>
    <w:p w:rsidR="00B64B43" w:rsidRPr="00CD4E08" w:rsidRDefault="00B64B43" w:rsidP="00B64B43">
      <w:pPr>
        <w:numPr>
          <w:ilvl w:val="0"/>
          <w:numId w:val="7"/>
        </w:numPr>
        <w:shd w:val="clear" w:color="auto" w:fill="FFFFFF"/>
        <w:spacing w:after="0" w:line="264" w:lineRule="auto"/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</w:pPr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A sample of 10 g of cheese </w:t>
      </w:r>
      <w:proofErr w:type="gram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was cut into small pieces and blended for 2 min at high speed with 80 mL of methylene chloride</w:t>
      </w:r>
      <w:r w:rsidRPr="00CD4E08">
        <w:rPr>
          <w:rFonts w:ascii="Arial" w:eastAsia="Times New Roman" w:hAnsi="Arial" w:cs="Arial"/>
          <w:color w:val="000000"/>
          <w:lang w:val="en" w:eastAsia="de-DE"/>
        </w:rPr>
        <w:t xml:space="preserve"> </w:t>
      </w:r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and 7 g of diatomaceous earth</w:t>
      </w:r>
      <w:proofErr w:type="gram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. After washing further with 40 mL methylene chloride, the mixture was filtered (glass </w:t>
      </w:r>
      <w:proofErr w:type="spell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fibre</w:t>
      </w:r>
      <w:proofErr w:type="spell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filter) and pressed to released maximum amount of filtrate. The filtrates </w:t>
      </w:r>
      <w:proofErr w:type="gram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were</w:t>
      </w:r>
      <w:r w:rsidRPr="00CD4E08">
        <w:rPr>
          <w:rFonts w:ascii="Arial" w:eastAsia="Times New Roman" w:hAnsi="Arial" w:cs="Arial"/>
          <w:color w:val="000000"/>
          <w:lang w:val="en" w:eastAsia="de-DE"/>
        </w:rPr>
        <w:t xml:space="preserve"> </w:t>
      </w:r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combined and evaporated in a rotary evaporator at 40 ºC.</w:t>
      </w:r>
      <w:proofErr w:type="gram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The residue </w:t>
      </w:r>
      <w:proofErr w:type="gram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was dissolved in 1 mL methanol, 30 mL water and 50 mL n-hexane and transferred to a separating funnel</w:t>
      </w:r>
      <w:proofErr w:type="gram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. </w:t>
      </w:r>
    </w:p>
    <w:p w:rsidR="00B64B43" w:rsidRPr="00CD4E08" w:rsidRDefault="00B64B43" w:rsidP="00B64B43">
      <w:pPr>
        <w:numPr>
          <w:ilvl w:val="0"/>
          <w:numId w:val="7"/>
        </w:numPr>
        <w:shd w:val="clear" w:color="auto" w:fill="FFFFFF"/>
        <w:spacing w:after="0" w:line="264" w:lineRule="auto"/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</w:pPr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The water phase (lower layer) is collected.</w:t>
      </w:r>
    </w:p>
    <w:p w:rsidR="00B64B43" w:rsidRPr="00CD4E08" w:rsidRDefault="00B64B43" w:rsidP="00B64B43">
      <w:pPr>
        <w:numPr>
          <w:ilvl w:val="0"/>
          <w:numId w:val="7"/>
        </w:numPr>
        <w:shd w:val="clear" w:color="auto" w:fill="FFFFFF"/>
        <w:spacing w:after="0" w:line="264" w:lineRule="auto"/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</w:pPr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The n-hexane phase was then washed twice with 10 mL water and the water phase </w:t>
      </w:r>
      <w:proofErr w:type="gram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was also</w:t>
      </w:r>
      <w:proofErr w:type="gram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collected. Subsequently both water phases were </w:t>
      </w:r>
      <w:proofErr w:type="spell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homogenised</w:t>
      </w:r>
      <w:proofErr w:type="spell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and then applied to an </w:t>
      </w:r>
      <w:proofErr w:type="spell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immunoaffinity</w:t>
      </w:r>
      <w:proofErr w:type="spell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column. Make sure that no n-Hexane </w:t>
      </w:r>
      <w:proofErr w:type="gram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is applied</w:t>
      </w:r>
      <w:proofErr w:type="gram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onto the </w:t>
      </w:r>
      <w:proofErr w:type="spellStart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>immunoaffinity</w:t>
      </w:r>
      <w:proofErr w:type="spellEnd"/>
      <w:r w:rsidRPr="00CD4E08">
        <w:rPr>
          <w:rFonts w:ascii="Arial" w:eastAsia="Times New Roman" w:hAnsi="Arial" w:cs="Arial"/>
          <w:color w:val="100F0D"/>
          <w:bdr w:val="none" w:sz="0" w:space="0" w:color="auto" w:frame="1"/>
          <w:lang w:val="en" w:eastAsia="de-DE"/>
        </w:rPr>
        <w:t xml:space="preserve"> column.</w:t>
      </w:r>
    </w:p>
    <w:p w:rsidR="00B64B43" w:rsidRPr="00CD4E08" w:rsidRDefault="00B64B43" w:rsidP="00B64B43">
      <w:pPr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lang w:val="en-US" w:eastAsia="de-DE"/>
        </w:rPr>
      </w:pPr>
      <w:r w:rsidRPr="00CD4E08">
        <w:rPr>
          <w:rFonts w:ascii="Arial" w:eastAsia="Times New Roman" w:hAnsi="Arial" w:cs="Arial"/>
          <w:lang w:val="en-US" w:eastAsia="de-DE"/>
        </w:rPr>
        <w:t xml:space="preserve">To wash the column, the sample reservoir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is rinsed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with 10 mL water. This solution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is given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onto the column. </w:t>
      </w:r>
    </w:p>
    <w:p w:rsidR="00B64B43" w:rsidRPr="00CD4E08" w:rsidRDefault="00B64B43" w:rsidP="00B64B43">
      <w:pPr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lang w:val="en-US" w:eastAsia="de-DE"/>
        </w:rPr>
      </w:pPr>
      <w:r w:rsidRPr="00CD4E08">
        <w:rPr>
          <w:rFonts w:ascii="Arial" w:eastAsia="Times New Roman" w:hAnsi="Arial" w:cs="Arial"/>
          <w:lang w:val="en-US" w:eastAsia="de-DE"/>
        </w:rPr>
        <w:t xml:space="preserve">The washing efficiency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could be increased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by applying the washing solution stepwise (e.g. two times 5 mL). Residual water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is now removed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by a gentle gas stream or vacuum.</w:t>
      </w:r>
    </w:p>
    <w:p w:rsidR="00B64B43" w:rsidRPr="00CD4E08" w:rsidRDefault="00B64B43" w:rsidP="00B64B43">
      <w:pPr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rPr>
          <w:rFonts w:ascii="Arial" w:eastAsia="Times New Roman" w:hAnsi="Arial" w:cs="Arial"/>
          <w:lang w:val="en-US" w:eastAsia="de-DE"/>
        </w:rPr>
      </w:pPr>
      <w:r w:rsidRPr="00CD4E08">
        <w:rPr>
          <w:rFonts w:ascii="Arial" w:eastAsia="Times New Roman" w:hAnsi="Arial" w:cs="Arial"/>
          <w:lang w:val="en-US" w:eastAsia="de-DE"/>
        </w:rPr>
        <w:t xml:space="preserve">2 mL of methanol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are applied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onto the open column. Wait until the methanol has reached the lower </w:t>
      </w:r>
      <w:proofErr w:type="spellStart"/>
      <w:r w:rsidRPr="00CD4E08">
        <w:rPr>
          <w:rFonts w:ascii="Arial" w:eastAsia="Times New Roman" w:hAnsi="Arial" w:cs="Arial"/>
          <w:lang w:val="en-US" w:eastAsia="de-DE"/>
        </w:rPr>
        <w:t>Luer</w:t>
      </w:r>
      <w:proofErr w:type="spellEnd"/>
      <w:r w:rsidRPr="00CD4E08">
        <w:rPr>
          <w:rFonts w:ascii="Arial" w:eastAsia="Times New Roman" w:hAnsi="Arial" w:cs="Arial"/>
          <w:lang w:val="en-US" w:eastAsia="de-DE"/>
        </w:rPr>
        <w:t xml:space="preserve"> exit of the column. The column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 xml:space="preserve">is immediately closed and incubated for </w:t>
      </w:r>
      <w:r w:rsidRPr="00CD4E08">
        <w:rPr>
          <w:rFonts w:ascii="Arial" w:eastAsia="Times New Roman" w:hAnsi="Arial" w:cs="Arial"/>
          <w:lang w:val="en-US" w:eastAsia="de-DE"/>
        </w:rPr>
        <w:br/>
        <w:t xml:space="preserve">5 minutes, to </w:t>
      </w:r>
      <w:proofErr w:type="spellStart"/>
      <w:r w:rsidRPr="00CD4E08">
        <w:rPr>
          <w:rFonts w:ascii="Arial" w:eastAsia="Times New Roman" w:hAnsi="Arial" w:cs="Arial"/>
          <w:lang w:val="en-US" w:eastAsia="de-DE"/>
        </w:rPr>
        <w:t>efficently</w:t>
      </w:r>
      <w:proofErr w:type="spellEnd"/>
      <w:r w:rsidRPr="00CD4E08">
        <w:rPr>
          <w:rFonts w:ascii="Arial" w:eastAsia="Times New Roman" w:hAnsi="Arial" w:cs="Arial"/>
          <w:lang w:val="en-US" w:eastAsia="de-DE"/>
        </w:rPr>
        <w:t xml:space="preserve"> break the </w:t>
      </w:r>
      <w:proofErr w:type="spellStart"/>
      <w:r w:rsidRPr="00CD4E08">
        <w:rPr>
          <w:rFonts w:ascii="Arial" w:eastAsia="Times New Roman" w:hAnsi="Arial" w:cs="Arial"/>
          <w:lang w:val="en-US" w:eastAsia="de-DE"/>
        </w:rPr>
        <w:t>analyt</w:t>
      </w:r>
      <w:proofErr w:type="spellEnd"/>
      <w:r w:rsidRPr="00CD4E08">
        <w:rPr>
          <w:rFonts w:ascii="Arial" w:eastAsia="Times New Roman" w:hAnsi="Arial" w:cs="Arial"/>
          <w:lang w:val="en-US" w:eastAsia="de-DE"/>
        </w:rPr>
        <w:t>-antibody-binding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. After the column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is reopened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, the eluate is collected in a 2 mL measuring cylinder by flushing air through the column. Residual eluate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could be collected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in the 2 mL measuring cylinder. </w:t>
      </w:r>
      <w:proofErr w:type="gramStart"/>
      <w:r w:rsidRPr="00CD4E08">
        <w:rPr>
          <w:rFonts w:ascii="Arial" w:eastAsia="Times New Roman" w:hAnsi="Arial" w:cs="Arial"/>
          <w:lang w:val="en-US" w:eastAsia="de-DE"/>
        </w:rPr>
        <w:t>Finally</w:t>
      </w:r>
      <w:proofErr w:type="gramEnd"/>
      <w:r w:rsidRPr="00CD4E08">
        <w:rPr>
          <w:rFonts w:ascii="Arial" w:eastAsia="Times New Roman" w:hAnsi="Arial" w:cs="Arial"/>
          <w:lang w:val="en-US" w:eastAsia="de-DE"/>
        </w:rPr>
        <w:t xml:space="preserve"> the 2 mL are adjusted by adding methanol.</w:t>
      </w:r>
    </w:p>
    <w:p w:rsidR="00B64B43" w:rsidRPr="00CD4E08" w:rsidRDefault="00B64B43" w:rsidP="00B64B43">
      <w:pPr>
        <w:numPr>
          <w:ilvl w:val="0"/>
          <w:numId w:val="7"/>
        </w:numPr>
        <w:spacing w:after="0" w:line="264" w:lineRule="auto"/>
        <w:rPr>
          <w:rFonts w:ascii="Arial" w:eastAsia="Times New Roman" w:hAnsi="Arial" w:cs="Arial"/>
          <w:bCs/>
          <w:lang w:val="en-US" w:eastAsia="de-DE"/>
        </w:rPr>
      </w:pPr>
      <w:r w:rsidRPr="00CD4E08">
        <w:rPr>
          <w:rFonts w:ascii="Arial" w:eastAsia="Times New Roman" w:hAnsi="Arial" w:cs="Arial"/>
          <w:lang w:val="en-US" w:eastAsia="de-DE"/>
        </w:rPr>
        <w:t>Dilute or concentrate eluate to your requirements and measure by HPLC.</w:t>
      </w:r>
      <w:r w:rsidRPr="00CD4E08">
        <w:rPr>
          <w:rFonts w:ascii="Arial" w:eastAsia="Times New Roman" w:hAnsi="Arial" w:cs="Arial"/>
          <w:bCs/>
          <w:lang w:val="en-US" w:eastAsia="de-DE"/>
        </w:rPr>
        <w:t xml:space="preserve"> </w:t>
      </w:r>
    </w:p>
    <w:p w:rsidR="00B64B43" w:rsidRPr="00CD4E08" w:rsidRDefault="00B64B43" w:rsidP="00B64B43">
      <w:pPr>
        <w:spacing w:after="0" w:line="264" w:lineRule="auto"/>
        <w:ind w:left="1418" w:firstLine="709"/>
        <w:rPr>
          <w:rFonts w:ascii="Arial" w:eastAsia="Times New Roman" w:hAnsi="Arial" w:cs="Arial"/>
          <w:b/>
          <w:lang w:val="en-US" w:eastAsia="de-DE"/>
        </w:rPr>
      </w:pPr>
    </w:p>
    <w:p w:rsidR="00B64B43" w:rsidRPr="00CD4E08" w:rsidRDefault="00B64B43" w:rsidP="00B64B43">
      <w:pPr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CD4E08">
        <w:rPr>
          <w:rFonts w:ascii="Arial" w:eastAsia="Times New Roman" w:hAnsi="Arial" w:cs="Arial"/>
          <w:b/>
          <w:lang w:val="en-GB" w:eastAsia="de-DE"/>
        </w:rPr>
        <w:t xml:space="preserve">If you have any questions, please contact: </w:t>
      </w:r>
      <w:r w:rsidRPr="00CD4E08">
        <w:rPr>
          <w:rFonts w:ascii="Arial" w:eastAsia="Times New Roman" w:hAnsi="Arial" w:cs="Arial"/>
          <w:lang w:val="en-GB" w:eastAsia="de-DE"/>
        </w:rPr>
        <w:t>mycotoxins@LCTech.de</w:t>
      </w:r>
    </w:p>
    <w:p w:rsidR="002B46B1" w:rsidRPr="009F146C" w:rsidRDefault="002B46B1" w:rsidP="00B64B43">
      <w:pPr>
        <w:spacing w:after="0" w:line="360" w:lineRule="auto"/>
        <w:rPr>
          <w:rFonts w:ascii="Arial" w:eastAsia="Times New Roman" w:hAnsi="Arial" w:cs="Arial"/>
          <w:lang w:val="en-GB" w:eastAsia="de-DE"/>
        </w:rPr>
      </w:pPr>
    </w:p>
    <w:p w:rsidR="00A76C79" w:rsidRPr="002B46B1" w:rsidRDefault="00B64B43" w:rsidP="002B46B1">
      <w:pPr>
        <w:tabs>
          <w:tab w:val="left" w:pos="2835"/>
        </w:tabs>
        <w:spacing w:after="0" w:line="360" w:lineRule="auto"/>
        <w:ind w:left="-284"/>
        <w:rPr>
          <w:rFonts w:ascii="Arial" w:eastAsia="Times New Roman" w:hAnsi="Arial" w:cs="Arial"/>
          <w:lang w:val="en-GB" w:eastAsia="de-DE"/>
        </w:rPr>
      </w:pPr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4876800</wp:posOffset>
            </wp:positionH>
            <wp:positionV relativeFrom="paragraph">
              <wp:posOffset>28906</wp:posOffset>
            </wp:positionV>
            <wp:extent cx="1228725" cy="1228725"/>
            <wp:effectExtent l="38100" t="38100" r="47625" b="666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36" w:rsidRDefault="00830436" w:rsidP="00A76C79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B73A8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B73A8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6A42"/>
    <w:multiLevelType w:val="hybridMultilevel"/>
    <w:tmpl w:val="4492130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41641"/>
    <w:multiLevelType w:val="hybridMultilevel"/>
    <w:tmpl w:val="5E1A7E7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02B05"/>
    <w:multiLevelType w:val="hybridMultilevel"/>
    <w:tmpl w:val="274AC8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335E9"/>
    <w:multiLevelType w:val="hybridMultilevel"/>
    <w:tmpl w:val="DF4C0C1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57171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20439"/>
    <w:rsid w:val="00532BAB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165B6"/>
    <w:rsid w:val="00735CF6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64B43"/>
    <w:rsid w:val="00B73A89"/>
    <w:rsid w:val="00BC18A6"/>
    <w:rsid w:val="00BC6801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F00C32"/>
    <w:rsid w:val="00F1274D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AEB6A3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DB14A-21BF-4EEF-ADF6-2CFE97AE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Ganster Veronika</dc:creator>
  <cp:lastModifiedBy>Mundigl Anton</cp:lastModifiedBy>
  <cp:revision>3</cp:revision>
  <cp:lastPrinted>2022-11-08T12:32:00Z</cp:lastPrinted>
  <dcterms:created xsi:type="dcterms:W3CDTF">2023-04-03T12:25:00Z</dcterms:created>
  <dcterms:modified xsi:type="dcterms:W3CDTF">2023-04-03T12:30:00Z</dcterms:modified>
</cp:coreProperties>
</file>